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Pr="00941102" w:rsidRDefault="00D90DF4" w:rsidP="00941102">
      <w:pPr>
        <w:pStyle w:val="TtuloArtCOMNI"/>
        <w:widowControl/>
        <w:spacing w:line="120" w:lineRule="atLeast"/>
        <w:rPr>
          <w:b w:val="0"/>
          <w:bCs/>
          <w:color w:val="000000"/>
          <w:lang w:val="en-US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941102">
        <w:rPr>
          <w:lang w:val="en-GB"/>
        </w:rPr>
        <w:t>II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>International Conference o</w:t>
      </w:r>
      <w:r w:rsidR="00996266" w:rsidRPr="00941102">
        <w:rPr>
          <w:b w:val="0"/>
          <w:bCs/>
          <w:color w:val="000000"/>
          <w:lang w:val="en-GB"/>
        </w:rPr>
        <w:t xml:space="preserve">n </w:t>
      </w:r>
      <w:r w:rsidR="00941102" w:rsidRPr="00941102">
        <w:rPr>
          <w:rStyle w:val="Textoennegrita"/>
          <w:b/>
          <w:bCs w:val="0"/>
          <w:lang w:val="en-US"/>
        </w:rPr>
        <w:t>Simulation for Additive Manufacturing (Sim-AM 2019)</w:t>
      </w: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Pr="00085F6F" w:rsidRDefault="00771DF7" w:rsidP="00771DF7">
      <w:pPr>
        <w:pStyle w:val="LiteWCCM"/>
        <w:rPr>
          <w:lang w:val="es-ES"/>
        </w:rPr>
      </w:pPr>
      <w:r w:rsidRPr="00085F6F">
        <w:rPr>
          <w:lang w:val="es-ES"/>
        </w:rPr>
        <w:t xml:space="preserve">Campus Norte UPC, 08034 Barcelona, </w:t>
      </w:r>
      <w:proofErr w:type="spellStart"/>
      <w:r w:rsidRPr="00085F6F"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 xml:space="preserve">e-mail: </w:t>
      </w:r>
      <w:bookmarkStart w:id="0" w:name="_GoBack"/>
      <w:bookmarkEnd w:id="0"/>
      <w:r>
        <w:rPr>
          <w:lang w:val="fr-FR"/>
        </w:rPr>
        <w:t>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 w:rsidP="00941102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941102">
        <w:rPr>
          <w:b/>
          <w:color w:val="000000"/>
          <w:lang w:val="en-GB"/>
        </w:rPr>
        <w:t>SIM-AM</w:t>
      </w:r>
      <w:r w:rsidR="00642F85" w:rsidRPr="00642F85">
        <w:rPr>
          <w:b/>
          <w:color w:val="000000"/>
          <w:lang w:val="en-GB"/>
        </w:rPr>
        <w:t xml:space="preserve"> 201</w:t>
      </w:r>
      <w:r w:rsidR="00941102">
        <w:rPr>
          <w:b/>
          <w:color w:val="000000"/>
          <w:lang w:val="en-GB"/>
        </w:rPr>
        <w:t>9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8E3838">
        <w:rPr>
          <w:b/>
          <w:color w:val="000000"/>
          <w:lang w:val="en-GB"/>
        </w:rPr>
        <w:t>April</w:t>
      </w:r>
      <w:r w:rsidR="00085F6F">
        <w:rPr>
          <w:b/>
          <w:color w:val="000000"/>
          <w:lang w:val="en-GB"/>
        </w:rPr>
        <w:t xml:space="preserve"> </w:t>
      </w:r>
      <w:r w:rsidR="00941102">
        <w:rPr>
          <w:b/>
          <w:color w:val="000000"/>
          <w:lang w:val="en-GB"/>
        </w:rPr>
        <w:t>8</w:t>
      </w:r>
      <w:r w:rsidR="00793064">
        <w:rPr>
          <w:b/>
          <w:color w:val="000000"/>
          <w:lang w:val="en-GB"/>
        </w:rPr>
        <w:t>, 201</w:t>
      </w:r>
      <w:r w:rsidR="00941102">
        <w:rPr>
          <w:b/>
          <w:color w:val="000000"/>
          <w:lang w:val="en-GB"/>
        </w:rPr>
        <w:t>9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085F6F" w:rsidRDefault="00FC336A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Full details of the content of the contribution can be included in the </w:t>
      </w:r>
      <w:r w:rsidR="00085F6F">
        <w:rPr>
          <w:color w:val="000000"/>
          <w:lang w:val="en-GB"/>
        </w:rPr>
        <w:t xml:space="preserve">extended abstracts </w:t>
      </w:r>
      <w:r>
        <w:rPr>
          <w:color w:val="000000"/>
          <w:lang w:val="en-GB"/>
        </w:rPr>
        <w:t>(</w:t>
      </w:r>
      <w:r w:rsidR="00085F6F">
        <w:rPr>
          <w:color w:val="000000"/>
          <w:lang w:val="en-GB"/>
        </w:rPr>
        <w:t>2</w:t>
      </w:r>
      <w:r>
        <w:rPr>
          <w:color w:val="000000"/>
          <w:lang w:val="en-GB"/>
        </w:rPr>
        <w:t xml:space="preserve"> to </w:t>
      </w:r>
      <w:r w:rsidR="00085F6F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pages)</w:t>
      </w:r>
      <w:r w:rsidR="009730CF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:rsidR="00D90DF4" w:rsidRPr="00085F6F" w:rsidRDefault="00D90DF4" w:rsidP="00941102">
      <w:pPr>
        <w:pStyle w:val="Textoindependiente"/>
        <w:spacing w:after="120" w:line="240" w:lineRule="atLeast"/>
        <w:rPr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58389E">
        <w:rPr>
          <w:color w:val="000000"/>
          <w:lang w:val="en-GB"/>
        </w:rPr>
        <w:t>on</w:t>
      </w:r>
      <w:r w:rsidR="00D0045D" w:rsidRPr="00D0045D">
        <w:rPr>
          <w:lang w:val="en-US"/>
        </w:rPr>
        <w:t xml:space="preserve"> </w:t>
      </w:r>
      <w:hyperlink r:id="rId8" w:history="1">
        <w:r w:rsidR="00AE46DC" w:rsidRPr="006139CB">
          <w:rPr>
            <w:rStyle w:val="Hipervnculo"/>
            <w:noProof w:val="0"/>
            <w:sz w:val="22"/>
            <w:lang w:val="en-GB"/>
          </w:rPr>
          <w:t>https://congress.cimne.com/sim-am2019/frontal/Autor.asp</w:t>
        </w:r>
      </w:hyperlink>
      <w:r w:rsidR="00D0045D">
        <w:rPr>
          <w:lang w:val="en-GB"/>
        </w:rPr>
        <w:t xml:space="preserve">. 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The Abstract must contain the full name and full address of author/s. In the case of joint authorships, the name of the author who will actually present the paper at the Congress should be indicated with an asterisk. </w:t>
      </w:r>
      <w:r w:rsidR="00085F6F">
        <w:rPr>
          <w:color w:val="000000"/>
          <w:lang w:val="en-GB"/>
        </w:rPr>
        <w:t xml:space="preserve">Contributions </w:t>
      </w:r>
      <w:r>
        <w:rPr>
          <w:color w:val="000000"/>
          <w:lang w:val="en-GB"/>
        </w:rPr>
        <w:t>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AE46DC" w:rsidRPr="00AE46DC" w:rsidRDefault="00F41B0C" w:rsidP="00AE46DC">
      <w:pPr>
        <w:pStyle w:val="Textoindependiente"/>
        <w:spacing w:before="120" w:after="240" w:line="240" w:lineRule="atLeast"/>
        <w:jc w:val="left"/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AE46DC" w:rsidRPr="00AE46DC">
          <w:rPr>
            <w:rStyle w:val="Hipervnculo"/>
            <w:lang w:val="it-IT"/>
          </w:rPr>
          <w:t>SIM-AM_Sec@cimne.upc.edu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 xml:space="preserve">.,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5C" w:rsidRDefault="009C7C5C">
      <w:r>
        <w:separator/>
      </w:r>
    </w:p>
  </w:endnote>
  <w:endnote w:type="continuationSeparator" w:id="0">
    <w:p w:rsidR="009C7C5C" w:rsidRDefault="009C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5C" w:rsidRDefault="009C7C5C">
      <w:r>
        <w:separator/>
      </w:r>
    </w:p>
  </w:footnote>
  <w:footnote w:type="continuationSeparator" w:id="0">
    <w:p w:rsidR="009C7C5C" w:rsidRDefault="009C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35E6"/>
    <w:rsid w:val="00082770"/>
    <w:rsid w:val="00085F6F"/>
    <w:rsid w:val="000A2C09"/>
    <w:rsid w:val="001518D5"/>
    <w:rsid w:val="001E2F25"/>
    <w:rsid w:val="0021332A"/>
    <w:rsid w:val="003134D7"/>
    <w:rsid w:val="0034191C"/>
    <w:rsid w:val="00483A65"/>
    <w:rsid w:val="0058389E"/>
    <w:rsid w:val="00642F85"/>
    <w:rsid w:val="0067598E"/>
    <w:rsid w:val="00742EB7"/>
    <w:rsid w:val="00771DF7"/>
    <w:rsid w:val="00793064"/>
    <w:rsid w:val="007D4D7C"/>
    <w:rsid w:val="00884100"/>
    <w:rsid w:val="008C18E4"/>
    <w:rsid w:val="008E3838"/>
    <w:rsid w:val="00904205"/>
    <w:rsid w:val="00935A1E"/>
    <w:rsid w:val="00941102"/>
    <w:rsid w:val="009730CF"/>
    <w:rsid w:val="00996266"/>
    <w:rsid w:val="009C7C5C"/>
    <w:rsid w:val="009F4E80"/>
    <w:rsid w:val="00A06876"/>
    <w:rsid w:val="00A4580E"/>
    <w:rsid w:val="00AE46DC"/>
    <w:rsid w:val="00B503D4"/>
    <w:rsid w:val="00BA1D27"/>
    <w:rsid w:val="00D0045D"/>
    <w:rsid w:val="00D90DF4"/>
    <w:rsid w:val="00F14EA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41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41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s.cimne.com/sim-am2019/frontal/Autor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-AM_Sec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2371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11</cp:revision>
  <cp:lastPrinted>2010-03-01T15:20:00Z</cp:lastPrinted>
  <dcterms:created xsi:type="dcterms:W3CDTF">2015-10-28T09:43:00Z</dcterms:created>
  <dcterms:modified xsi:type="dcterms:W3CDTF">2018-11-28T22:41:00Z</dcterms:modified>
</cp:coreProperties>
</file>